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560" w:lineRule="exact"/>
        <w:jc w:val="center"/>
        <w:rPr>
          <w:rStyle w:val="6"/>
          <w:rFonts w:hint="eastAsia" w:ascii="Times New Roman" w:hAnsi="Times New Roman" w:eastAsia="方正小标宋简体"/>
          <w:spacing w:val="-11"/>
          <w:sz w:val="44"/>
          <w:szCs w:val="44"/>
        </w:rPr>
      </w:pPr>
      <w:r>
        <w:rPr>
          <w:rStyle w:val="6"/>
          <w:rFonts w:hint="eastAsia" w:ascii="Times New Roman" w:hAnsi="Times New Roman" w:eastAsia="方正小标宋简体"/>
          <w:spacing w:val="-11"/>
          <w:sz w:val="44"/>
          <w:szCs w:val="44"/>
        </w:rPr>
        <w:t>温州市体育类校外培训机构准入申请表</w:t>
      </w:r>
    </w:p>
    <w:p>
      <w:pPr>
        <w:pStyle w:val="2"/>
        <w:jc w:val="center"/>
        <w:rPr>
          <w:rFonts w:hint="default" w:eastAsia="方正小标宋简体"/>
          <w:lang w:val="en-US" w:eastAsia="zh-CN"/>
        </w:rPr>
      </w:pPr>
      <w:r>
        <w:rPr>
          <w:rFonts w:hint="eastAsia" w:eastAsia="方正小标宋简体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编号</w:t>
      </w:r>
      <w:r>
        <w:rPr>
          <w:rFonts w:hint="eastAsia" w:cs="仿宋_GB2312"/>
          <w:kern w:val="2"/>
          <w:sz w:val="24"/>
          <w:szCs w:val="24"/>
          <w:lang w:val="en-US" w:eastAsia="zh-CN" w:bidi="ar-SA"/>
        </w:rPr>
        <w:t>：</w:t>
      </w:r>
    </w:p>
    <w:tbl>
      <w:tblPr>
        <w:tblStyle w:val="4"/>
        <w:tblW w:w="9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665"/>
        <w:gridCol w:w="2695"/>
        <w:gridCol w:w="799"/>
        <w:gridCol w:w="1280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142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机构名称</w:t>
            </w:r>
          </w:p>
        </w:tc>
        <w:tc>
          <w:tcPr>
            <w:tcW w:w="7270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1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注册地址</w:t>
            </w:r>
          </w:p>
        </w:tc>
        <w:tc>
          <w:tcPr>
            <w:tcW w:w="727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1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法人属性</w:t>
            </w:r>
          </w:p>
        </w:tc>
        <w:tc>
          <w:tcPr>
            <w:tcW w:w="2695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Wingdings 2" w:eastAsia="仿宋_GB2312" w:cs="仿宋_GB2312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营利性法人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Wingdings 2" w:eastAsia="仿宋_GB2312" w:cs="仿宋_GB2312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非营利性法人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注册资本或开办资金</w:t>
            </w:r>
          </w:p>
        </w:tc>
        <w:tc>
          <w:tcPr>
            <w:tcW w:w="249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培训点位地址</w:t>
            </w:r>
          </w:p>
        </w:tc>
        <w:tc>
          <w:tcPr>
            <w:tcW w:w="727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1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培训项目</w:t>
            </w:r>
          </w:p>
        </w:tc>
        <w:tc>
          <w:tcPr>
            <w:tcW w:w="727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1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机构员工</w:t>
            </w:r>
          </w:p>
        </w:tc>
        <w:tc>
          <w:tcPr>
            <w:tcW w:w="2695" w:type="dxa"/>
            <w:vAlign w:val="center"/>
          </w:tcPr>
          <w:p>
            <w:pPr>
              <w:spacing w:line="2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（人）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专业执教人员</w:t>
            </w:r>
          </w:p>
        </w:tc>
        <w:tc>
          <w:tcPr>
            <w:tcW w:w="2496" w:type="dxa"/>
            <w:vAlign w:val="center"/>
          </w:tcPr>
          <w:p>
            <w:pPr>
              <w:spacing w:line="2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培训机构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建筑面积</w:t>
            </w:r>
          </w:p>
        </w:tc>
        <w:tc>
          <w:tcPr>
            <w:tcW w:w="2695" w:type="dxa"/>
            <w:vAlign w:val="center"/>
          </w:tcPr>
          <w:p>
            <w:pPr>
              <w:spacing w:line="2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（平方米）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培训场地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使用面积</w:t>
            </w:r>
          </w:p>
        </w:tc>
        <w:tc>
          <w:tcPr>
            <w:tcW w:w="2496" w:type="dxa"/>
            <w:vAlign w:val="center"/>
          </w:tcPr>
          <w:p>
            <w:pPr>
              <w:spacing w:line="2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培训场所性质</w:t>
            </w:r>
          </w:p>
        </w:tc>
        <w:tc>
          <w:tcPr>
            <w:tcW w:w="7270" w:type="dxa"/>
            <w:gridSpan w:val="4"/>
            <w:vAlign w:val="center"/>
          </w:tcPr>
          <w:p>
            <w:pPr>
              <w:spacing w:line="280" w:lineRule="exact"/>
              <w:rPr>
                <w:rStyle w:val="7"/>
                <w:rFonts w:eastAsia="仿宋_GB2312" w:cs="PMingLiUfalt"/>
                <w:color w:val="auto"/>
                <w:sz w:val="24"/>
                <w:szCs w:val="20"/>
              </w:rPr>
            </w:pPr>
            <w:r>
              <w:rPr>
                <w:rFonts w:hint="eastAsia" w:ascii="仿宋_GB2312" w:hAnsi="Wingdings 2" w:eastAsia="仿宋_GB2312" w:cs="仿宋_GB2312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自有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Wingdings 2" w:eastAsia="仿宋_GB2312" w:cs="仿宋_GB2312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租赁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Wingdings 2" w:eastAsia="仿宋_GB2312" w:cs="仿宋_GB2312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无偿提供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1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招生对象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（可多选）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</w:tc>
        <w:tc>
          <w:tcPr>
            <w:tcW w:w="7270" w:type="dxa"/>
            <w:gridSpan w:val="4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Wingdings 2" w:eastAsia="仿宋_GB2312" w:cs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至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岁学龄前儿童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Wingdings 2" w:eastAsia="仿宋_GB2312" w:cs="仿宋_GB2312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义务教育阶段中小学生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Wingdings 2" w:eastAsia="仿宋_GB2312" w:cs="仿宋_GB2312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高中学生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7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法人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姓名（名称）</w:t>
            </w:r>
          </w:p>
        </w:tc>
        <w:tc>
          <w:tcPr>
            <w:tcW w:w="269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拟任机构行政负责人</w:t>
            </w:r>
          </w:p>
        </w:tc>
        <w:tc>
          <w:tcPr>
            <w:tcW w:w="12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49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7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身份证（社会信用代码）</w:t>
            </w:r>
          </w:p>
        </w:tc>
        <w:tc>
          <w:tcPr>
            <w:tcW w:w="269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</w:tc>
        <w:tc>
          <w:tcPr>
            <w:tcW w:w="249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47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机</w:t>
            </w:r>
          </w:p>
        </w:tc>
        <w:tc>
          <w:tcPr>
            <w:tcW w:w="269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</w:t>
            </w:r>
          </w:p>
        </w:tc>
        <w:tc>
          <w:tcPr>
            <w:tcW w:w="249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1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机构联系人</w:t>
            </w:r>
          </w:p>
        </w:tc>
        <w:tc>
          <w:tcPr>
            <w:tcW w:w="269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联系人手机</w:t>
            </w:r>
          </w:p>
        </w:tc>
        <w:tc>
          <w:tcPr>
            <w:tcW w:w="249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21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培训课程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基本情况</w:t>
            </w:r>
          </w:p>
        </w:tc>
        <w:tc>
          <w:tcPr>
            <w:tcW w:w="7270" w:type="dxa"/>
            <w:gridSpan w:val="4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培训课程，同一时间段最大培训量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人，培训教师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培训课程，同一时间段最大培训量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人，培训教师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③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培训课程，同一时间段最大培训量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人，培训教师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pStyle w:val="2"/>
              <w:spacing w:line="480" w:lineRule="exact"/>
              <w:ind w:left="0" w:firstLine="0" w:firstLineChars="0"/>
              <w:rPr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12" w:type="dxa"/>
            <w:gridSpan w:val="6"/>
            <w:vAlign w:val="center"/>
          </w:tcPr>
          <w:p>
            <w:pPr>
              <w:snapToGrid w:val="0"/>
              <w:ind w:firstLine="240" w:firstLineChars="1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承诺：对本表填报内容和相关准入申请材料的真实有效性负责。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</w:t>
            </w:r>
          </w:p>
          <w:p>
            <w:pPr>
              <w:snapToGrid w:val="0"/>
              <w:ind w:firstLine="240" w:firstLineChars="1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培训机构法人（签字）：</w:t>
            </w:r>
          </w:p>
          <w:p>
            <w:pPr>
              <w:snapToGrid w:val="0"/>
              <w:ind w:firstLine="240" w:firstLineChars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21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体育主管部门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审核意见</w:t>
            </w:r>
          </w:p>
        </w:tc>
        <w:tc>
          <w:tcPr>
            <w:tcW w:w="727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480" w:firstLineChars="20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本单位于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日收到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>（举办者）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设立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申请，经审核，该机构符合要求，同意开展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培训业务。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300"/>
              <w:textAlignment w:val="auto"/>
              <w:rPr>
                <w:lang w:val="en-US"/>
              </w:rPr>
            </w:pPr>
            <w:r>
              <w:rPr>
                <w:rFonts w:hint="eastAsia"/>
                <w:sz w:val="24"/>
              </w:rPr>
              <w:t>有效期</w:t>
            </w:r>
            <w:r>
              <w:rPr>
                <w:rFonts w:hint="eastAsia"/>
                <w:sz w:val="24"/>
                <w:lang w:val="en-US"/>
              </w:rPr>
              <w:t>：</w:t>
            </w:r>
            <w:r>
              <w:rPr>
                <w:sz w:val="24"/>
                <w:lang w:val="en-US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lang w:val="en-US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lang w:val="en-US"/>
              </w:rPr>
              <w:t xml:space="preserve"> 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sz w:val="24"/>
                <w:lang w:val="en-US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lang w:val="en-US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lang w:val="en-US"/>
              </w:rPr>
              <w:t xml:space="preserve">    </w:t>
            </w:r>
            <w:r>
              <w:rPr>
                <w:rFonts w:hint="eastAsia"/>
                <w:sz w:val="24"/>
              </w:rPr>
              <w:t>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经办人（签字）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单位负责人（签字）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0" w:firstLineChars="15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（单位盖章）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360" w:firstLineChars="14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日期：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falt">
    <w:altName w:val="MingLiU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C2765"/>
    <w:rsid w:val="50BC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qFormat/>
    <w:uiPriority w:val="99"/>
    <w:pPr>
      <w:ind w:left="111"/>
    </w:pPr>
    <w:rPr>
      <w:rFonts w:ascii="仿宋_GB2312" w:hAnsi="仿宋_GB2312" w:eastAsia="仿宋_GB2312" w:cs="仿宋_GB2312"/>
      <w:sz w:val="32"/>
      <w:szCs w:val="32"/>
      <w:lang w:val="zh-CN"/>
    </w:rPr>
  </w:style>
  <w:style w:type="character" w:customStyle="1" w:styleId="6">
    <w:name w:val="NormalCharacter"/>
    <w:semiHidden/>
    <w:qFormat/>
    <w:uiPriority w:val="99"/>
  </w:style>
  <w:style w:type="character" w:customStyle="1" w:styleId="7">
    <w:name w:val="MSG_EN_FONT_STYLE_NAME_TEMPLATE_ROLE MSG_EN_FONT_STYLE_NAME_BY_ROLE_TEXT|2 + MSG_EN_FONT_STYLE_MODIFER_SIZE 10"/>
    <w:qFormat/>
    <w:uiPriority w:val="99"/>
    <w:rPr>
      <w:rFonts w:ascii="PMingLiUfalt" w:hAnsi="PMingLiUfalt" w:eastAsia="PMingLiUfalt"/>
      <w:color w:val="000000"/>
      <w:spacing w:val="20"/>
      <w:w w:val="100"/>
      <w:position w:val="0"/>
      <w:sz w:val="20"/>
      <w:u w:val="none"/>
      <w:shd w:val="clear" w:color="auto" w:fill="FFFFFF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2022-01-25T08:11:00Z</dcterms:created>
  <dc:creator>Administrator</dc:creator>
  <cp:lastModifiedBy>Administrator</cp:lastModifiedBy>
  <dcterms:modified xsi:type="dcterms:W3CDTF">2022-01-25T08:11:59Z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